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1D138" w14:textId="77777777" w:rsidR="00007A75" w:rsidRDefault="00007A75" w:rsidP="00007A75">
      <w:pPr>
        <w:pStyle w:val="StandardWeb"/>
        <w:rPr>
          <w:rFonts w:asciiTheme="minorHAnsi" w:eastAsiaTheme="majorEastAsia" w:hAnsiTheme="minorHAnsi"/>
          <w:color w:val="000000"/>
          <w:sz w:val="32"/>
          <w:szCs w:val="32"/>
        </w:rPr>
      </w:pPr>
      <w:r w:rsidRPr="00007A75">
        <w:rPr>
          <w:rFonts w:asciiTheme="minorHAnsi" w:eastAsiaTheme="majorEastAsia" w:hAnsiTheme="minorHAnsi"/>
          <w:color w:val="000000"/>
          <w:sz w:val="32"/>
          <w:szCs w:val="32"/>
        </w:rPr>
        <w:t xml:space="preserve">Mitten im </w:t>
      </w:r>
      <w:proofErr w:type="gramStart"/>
      <w:r w:rsidRPr="00007A75">
        <w:rPr>
          <w:rFonts w:asciiTheme="minorHAnsi" w:eastAsiaTheme="majorEastAsia" w:hAnsiTheme="minorHAnsi"/>
          <w:color w:val="000000"/>
          <w:sz w:val="32"/>
          <w:szCs w:val="32"/>
        </w:rPr>
        <w:t xml:space="preserve">Zirkusabenteuer </w:t>
      </w:r>
      <w:r>
        <w:rPr>
          <w:rFonts w:asciiTheme="minorHAnsi" w:eastAsiaTheme="majorEastAsia" w:hAnsiTheme="minorHAnsi"/>
          <w:color w:val="000000"/>
          <w:sz w:val="32"/>
          <w:szCs w:val="32"/>
        </w:rPr>
        <w:t xml:space="preserve"> -</w:t>
      </w:r>
      <w:proofErr w:type="gramEnd"/>
      <w:r>
        <w:rPr>
          <w:rFonts w:asciiTheme="minorHAnsi" w:eastAsiaTheme="majorEastAsia" w:hAnsiTheme="minorHAnsi"/>
          <w:color w:val="000000"/>
          <w:sz w:val="32"/>
          <w:szCs w:val="32"/>
        </w:rPr>
        <w:t xml:space="preserve"> </w:t>
      </w:r>
      <w:proofErr w:type="spellStart"/>
      <w:r>
        <w:rPr>
          <w:rFonts w:asciiTheme="minorHAnsi" w:eastAsiaTheme="majorEastAsia" w:hAnsiTheme="minorHAnsi"/>
          <w:color w:val="000000"/>
          <w:sz w:val="32"/>
          <w:szCs w:val="32"/>
        </w:rPr>
        <w:t>Englischabentuer</w:t>
      </w:r>
      <w:proofErr w:type="spellEnd"/>
      <w:r>
        <w:rPr>
          <w:rFonts w:asciiTheme="minorHAnsi" w:eastAsiaTheme="majorEastAsia" w:hAnsiTheme="minorHAnsi"/>
          <w:color w:val="000000"/>
          <w:sz w:val="32"/>
          <w:szCs w:val="32"/>
        </w:rPr>
        <w:t xml:space="preserve"> ab Klasse 6</w:t>
      </w:r>
    </w:p>
    <w:p w14:paraId="102CA656" w14:textId="77777777" w:rsidR="00007A75" w:rsidRDefault="00007A75" w:rsidP="00007A75">
      <w:pPr>
        <w:pStyle w:val="StandardWeb"/>
        <w:rPr>
          <w:rFonts w:asciiTheme="minorHAnsi" w:eastAsiaTheme="majorEastAsia" w:hAnsiTheme="minorHAnsi"/>
          <w:color w:val="000000"/>
          <w:sz w:val="32"/>
          <w:szCs w:val="32"/>
        </w:rPr>
      </w:pPr>
    </w:p>
    <w:p w14:paraId="72E90E24" w14:textId="46E92F43" w:rsidR="00007A75" w:rsidRPr="00007A75" w:rsidRDefault="00007A75" w:rsidP="00007A75">
      <w:pPr>
        <w:pStyle w:val="StandardWeb"/>
        <w:rPr>
          <w:rFonts w:asciiTheme="minorHAnsi" w:hAnsiTheme="minorHAnsi"/>
          <w:color w:val="000000" w:themeColor="text1"/>
        </w:rPr>
      </w:pPr>
      <w:proofErr w:type="spellStart"/>
      <w:r w:rsidRPr="00007A75">
        <w:rPr>
          <w:rFonts w:asciiTheme="minorHAnsi" w:hAnsiTheme="minorHAnsi"/>
          <w:color w:val="000000" w:themeColor="text1"/>
        </w:rPr>
        <w:t>J</w:t>
      </w:r>
      <w:r w:rsidRPr="00007A75">
        <w:rPr>
          <w:rFonts w:asciiTheme="minorHAnsi" w:hAnsiTheme="minorHAnsi"/>
          <w:color w:val="000000" w:themeColor="text1"/>
        </w:rPr>
        <w:t>oining</w:t>
      </w:r>
      <w:proofErr w:type="spellEnd"/>
      <w:r w:rsidRPr="00007A75">
        <w:rPr>
          <w:rFonts w:asciiTheme="minorHAnsi" w:hAnsiTheme="minorHAnsi"/>
          <w:color w:val="000000" w:themeColor="text1"/>
        </w:rPr>
        <w:t xml:space="preserve"> </w:t>
      </w:r>
      <w:proofErr w:type="spellStart"/>
      <w:r w:rsidRPr="00007A75">
        <w:rPr>
          <w:rFonts w:asciiTheme="minorHAnsi" w:hAnsiTheme="minorHAnsi"/>
          <w:color w:val="000000" w:themeColor="text1"/>
        </w:rPr>
        <w:t>the</w:t>
      </w:r>
      <w:proofErr w:type="spellEnd"/>
      <w:r w:rsidRPr="00007A75">
        <w:rPr>
          <w:rFonts w:asciiTheme="minorHAnsi" w:hAnsiTheme="minorHAnsi"/>
          <w:color w:val="000000" w:themeColor="text1"/>
        </w:rPr>
        <w:t xml:space="preserve"> Circus ist eine fesselnde Englischlektüre für Jugendliche im 2. Lernjahr bzw. der 6. Klasse und umfasst einen Wortschatz von etwa 500 Wörtern. Die Geschichte erzählt von Steve, 15, und seiner kleinen Schwester Molly, die mit ihren Eltern auf einer Farm leben. Als ein Zirkus dringend einen Stellplatz sucht, vermietet die Familie ein Stück Land – und plötzlich wohnen Bauernhof und Zirkus Tür an Tür. Zwischen Steve und dem jungen Artisten Nate kommt es immer wieder zu Konflikten. Doch als die Zirkuspferde aufgrund einer Unachtsamkeit Steves entlaufen, müssen die beiden zusammenhalten. Der Starhengst der Show verletzt sich – und Molly hat schließlich eine überraschende Idee, wie die Vorstellung doch noch gerettet werden kann.</w:t>
      </w:r>
    </w:p>
    <w:p w14:paraId="71D0677F" w14:textId="77777777" w:rsidR="00007A75" w:rsidRPr="00007A75" w:rsidRDefault="00007A75" w:rsidP="00007A75">
      <w:pPr>
        <w:pStyle w:val="StandardWeb"/>
        <w:rPr>
          <w:rFonts w:asciiTheme="minorHAnsi" w:hAnsiTheme="minorHAnsi"/>
          <w:color w:val="000000" w:themeColor="text1"/>
        </w:rPr>
      </w:pPr>
      <w:r w:rsidRPr="00007A75">
        <w:rPr>
          <w:rFonts w:asciiTheme="minorHAnsi" w:hAnsiTheme="minorHAnsi"/>
          <w:color w:val="000000" w:themeColor="text1"/>
        </w:rPr>
        <w:t xml:space="preserve">Die Reihe </w:t>
      </w:r>
      <w:proofErr w:type="spellStart"/>
      <w:r w:rsidRPr="00007A75">
        <w:rPr>
          <w:rFonts w:asciiTheme="minorHAnsi" w:hAnsiTheme="minorHAnsi"/>
          <w:color w:val="000000" w:themeColor="text1"/>
        </w:rPr>
        <w:t>Hueber</w:t>
      </w:r>
      <w:proofErr w:type="spellEnd"/>
      <w:r w:rsidRPr="00007A75">
        <w:rPr>
          <w:rFonts w:asciiTheme="minorHAnsi" w:hAnsiTheme="minorHAnsi"/>
          <w:color w:val="000000" w:themeColor="text1"/>
        </w:rPr>
        <w:t xml:space="preserve"> Lektüren bietet packenden Lesestoff für Jugendliche von 10 bis 16 Jahren – von Abenteuer bis Thriller, in sechs klar abgestuften Schwierigkeitsniveaus. Die speziell für die Sekundarstufe I entwickelten Texte sind überschaubar, leicht zugänglich und werden durch farbige Illustrationen unterstützt. Der MP3-Download enthält die vollständig vertonte Geschichte sowie integrierte </w:t>
      </w:r>
      <w:proofErr w:type="spellStart"/>
      <w:r w:rsidRPr="00007A75">
        <w:rPr>
          <w:rFonts w:asciiTheme="minorHAnsi" w:hAnsiTheme="minorHAnsi"/>
          <w:color w:val="000000" w:themeColor="text1"/>
        </w:rPr>
        <w:t>Hörverstehensübungen</w:t>
      </w:r>
      <w:proofErr w:type="spellEnd"/>
      <w:r w:rsidRPr="00007A75">
        <w:rPr>
          <w:rFonts w:asciiTheme="minorHAnsi" w:hAnsiTheme="minorHAnsi"/>
          <w:color w:val="000000" w:themeColor="text1"/>
        </w:rPr>
        <w:t xml:space="preserve"> und ergänzt das Lesetraining optimal.</w:t>
      </w:r>
    </w:p>
    <w:p w14:paraId="47E2CEA2" w14:textId="77777777" w:rsidR="00740EE0" w:rsidRDefault="00740EE0" w:rsidP="00740EE0">
      <w:pPr>
        <w:pStyle w:val="StandardWeb"/>
        <w:rPr>
          <w:rFonts w:asciiTheme="minorHAnsi" w:hAnsiTheme="minorHAnsi"/>
          <w:b/>
          <w:bCs/>
          <w:color w:val="000000" w:themeColor="text1"/>
        </w:rPr>
      </w:pPr>
    </w:p>
    <w:p w14:paraId="3F058655" w14:textId="0A906F31" w:rsidR="00740EE0" w:rsidRPr="00740EE0" w:rsidRDefault="00007A75" w:rsidP="00740EE0">
      <w:pPr>
        <w:pStyle w:val="StandardWeb"/>
        <w:rPr>
          <w:rFonts w:asciiTheme="minorHAnsi" w:hAnsiTheme="minorHAnsi"/>
          <w:color w:val="C10A33"/>
        </w:rPr>
      </w:pPr>
      <w:proofErr w:type="spellStart"/>
      <w:r>
        <w:rPr>
          <w:rFonts w:asciiTheme="minorHAnsi" w:hAnsiTheme="minorHAnsi"/>
          <w:b/>
          <w:bCs/>
          <w:color w:val="000000" w:themeColor="text1"/>
        </w:rPr>
        <w:t>Joining</w:t>
      </w:r>
      <w:proofErr w:type="spellEnd"/>
      <w:r>
        <w:rPr>
          <w:rFonts w:asciiTheme="minorHAnsi" w:hAnsiTheme="minorHAnsi"/>
          <w:b/>
          <w:bCs/>
          <w:color w:val="000000" w:themeColor="text1"/>
        </w:rPr>
        <w:t xml:space="preserve"> </w:t>
      </w:r>
      <w:proofErr w:type="spellStart"/>
      <w:r>
        <w:rPr>
          <w:rFonts w:asciiTheme="minorHAnsi" w:hAnsiTheme="minorHAnsi"/>
          <w:b/>
          <w:bCs/>
          <w:color w:val="000000" w:themeColor="text1"/>
        </w:rPr>
        <w:t>the</w:t>
      </w:r>
      <w:proofErr w:type="spellEnd"/>
      <w:r>
        <w:rPr>
          <w:rFonts w:asciiTheme="minorHAnsi" w:hAnsiTheme="minorHAnsi"/>
          <w:b/>
          <w:bCs/>
          <w:color w:val="000000" w:themeColor="text1"/>
        </w:rPr>
        <w:t xml:space="preserve"> Circus</w:t>
      </w:r>
      <w:r>
        <w:rPr>
          <w:rFonts w:asciiTheme="minorHAnsi" w:hAnsiTheme="minorHAnsi"/>
          <w:b/>
          <w:bCs/>
          <w:color w:val="000000" w:themeColor="text1"/>
        </w:rPr>
        <w:br/>
      </w:r>
      <w:r w:rsidR="00740EE0" w:rsidRPr="00740EE0">
        <w:rPr>
          <w:rFonts w:asciiTheme="minorHAnsi" w:hAnsiTheme="minorHAnsi"/>
          <w:color w:val="000000" w:themeColor="text1"/>
        </w:rPr>
        <w:t>Buch (</w:t>
      </w:r>
      <w:r>
        <w:rPr>
          <w:rFonts w:asciiTheme="minorHAnsi" w:hAnsiTheme="minorHAnsi"/>
          <w:color w:val="000000" w:themeColor="text1"/>
        </w:rPr>
        <w:t xml:space="preserve">56 </w:t>
      </w:r>
      <w:r w:rsidR="00740EE0" w:rsidRPr="00740EE0">
        <w:rPr>
          <w:rFonts w:asciiTheme="minorHAnsi" w:hAnsiTheme="minorHAnsi"/>
          <w:color w:val="000000" w:themeColor="text1"/>
        </w:rPr>
        <w:t>Seiten)</w:t>
      </w:r>
      <w:r w:rsidR="00740EE0" w:rsidRPr="00740EE0">
        <w:rPr>
          <w:rFonts w:asciiTheme="minorHAnsi" w:hAnsiTheme="minorHAnsi"/>
          <w:color w:val="000000" w:themeColor="text1"/>
        </w:rPr>
        <w:br/>
        <w:t>MP3-Download</w:t>
      </w:r>
      <w:r w:rsidR="00740EE0" w:rsidRPr="00740EE0">
        <w:rPr>
          <w:rFonts w:asciiTheme="minorHAnsi" w:hAnsiTheme="minorHAnsi"/>
          <w:color w:val="000000" w:themeColor="text1"/>
        </w:rPr>
        <w:br/>
        <w:t>ISBN 978-3-19-</w:t>
      </w:r>
      <w:r>
        <w:rPr>
          <w:rFonts w:asciiTheme="minorHAnsi" w:hAnsiTheme="minorHAnsi"/>
          <w:color w:val="000000" w:themeColor="text1"/>
        </w:rPr>
        <w:t>372997-2</w:t>
      </w:r>
      <w:r w:rsidR="00740EE0" w:rsidRPr="00740EE0">
        <w:rPr>
          <w:rFonts w:asciiTheme="minorHAnsi" w:hAnsiTheme="minorHAnsi"/>
          <w:color w:val="000000" w:themeColor="text1"/>
        </w:rPr>
        <w:br/>
        <w:t>€</w:t>
      </w:r>
      <w:r w:rsidR="00265891">
        <w:rPr>
          <w:rFonts w:asciiTheme="minorHAnsi" w:hAnsiTheme="minorHAnsi"/>
          <w:color w:val="000000" w:themeColor="text1"/>
        </w:rPr>
        <w:t xml:space="preserve"> </w:t>
      </w:r>
      <w:r>
        <w:rPr>
          <w:rFonts w:asciiTheme="minorHAnsi" w:hAnsiTheme="minorHAnsi"/>
          <w:color w:val="000000" w:themeColor="text1"/>
        </w:rPr>
        <w:t>12</w:t>
      </w:r>
      <w:r w:rsidR="001D670C">
        <w:rPr>
          <w:rFonts w:asciiTheme="minorHAnsi" w:hAnsiTheme="minorHAnsi"/>
          <w:color w:val="000000" w:themeColor="text1"/>
        </w:rPr>
        <w:t>,00</w:t>
      </w:r>
      <w:r w:rsidR="00740EE0" w:rsidRPr="00740EE0">
        <w:rPr>
          <w:rFonts w:asciiTheme="minorHAnsi" w:hAnsiTheme="minorHAnsi"/>
          <w:color w:val="000000" w:themeColor="text1"/>
        </w:rPr>
        <w:t xml:space="preserve"> (D) | € </w:t>
      </w:r>
      <w:r>
        <w:rPr>
          <w:rFonts w:asciiTheme="minorHAnsi" w:hAnsiTheme="minorHAnsi"/>
          <w:color w:val="000000" w:themeColor="text1"/>
        </w:rPr>
        <w:t>12,40</w:t>
      </w:r>
      <w:r w:rsidR="00265891">
        <w:rPr>
          <w:rFonts w:asciiTheme="minorHAnsi" w:hAnsiTheme="minorHAnsi"/>
          <w:color w:val="000000" w:themeColor="text1"/>
        </w:rPr>
        <w:t xml:space="preserve"> </w:t>
      </w:r>
      <w:r w:rsidR="00740EE0" w:rsidRPr="00740EE0">
        <w:rPr>
          <w:rFonts w:asciiTheme="minorHAnsi" w:hAnsiTheme="minorHAnsi"/>
          <w:color w:val="000000" w:themeColor="text1"/>
        </w:rPr>
        <w:t>(A)</w:t>
      </w:r>
      <w:r w:rsidR="00740EE0" w:rsidRPr="00740EE0">
        <w:rPr>
          <w:rFonts w:asciiTheme="minorHAnsi" w:hAnsiTheme="minorHAnsi"/>
        </w:rPr>
        <w:br/>
      </w:r>
    </w:p>
    <w:p w14:paraId="0B7767A9" w14:textId="77777777" w:rsidR="00740EE0" w:rsidRDefault="00740EE0"/>
    <w:sectPr w:rsidR="00740E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E0"/>
    <w:rsid w:val="00007A75"/>
    <w:rsid w:val="001138D1"/>
    <w:rsid w:val="001D670C"/>
    <w:rsid w:val="00265891"/>
    <w:rsid w:val="00353F5D"/>
    <w:rsid w:val="003F69A8"/>
    <w:rsid w:val="00640D1E"/>
    <w:rsid w:val="006B0C27"/>
    <w:rsid w:val="00740EE0"/>
    <w:rsid w:val="008250B4"/>
    <w:rsid w:val="008A5CE7"/>
    <w:rsid w:val="00ED7736"/>
    <w:rsid w:val="00F02A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A16C"/>
  <w15:chartTrackingRefBased/>
  <w15:docId w15:val="{A859A0B4-843F-2F45-A1D0-765AE34D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0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40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40EE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40EE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40EE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40EE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0EE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40EE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0EE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0EE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40EE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0EE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0EE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0EE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0EE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0EE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0EE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0EE0"/>
    <w:rPr>
      <w:rFonts w:eastAsiaTheme="majorEastAsia" w:cstheme="majorBidi"/>
      <w:color w:val="272727" w:themeColor="text1" w:themeTint="D8"/>
    </w:rPr>
  </w:style>
  <w:style w:type="paragraph" w:styleId="Titel">
    <w:name w:val="Title"/>
    <w:basedOn w:val="Standard"/>
    <w:next w:val="Standard"/>
    <w:link w:val="TitelZchn"/>
    <w:uiPriority w:val="10"/>
    <w:qFormat/>
    <w:rsid w:val="00740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0EE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0EE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0EE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0EE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40EE0"/>
    <w:rPr>
      <w:i/>
      <w:iCs/>
      <w:color w:val="404040" w:themeColor="text1" w:themeTint="BF"/>
    </w:rPr>
  </w:style>
  <w:style w:type="paragraph" w:styleId="Listenabsatz">
    <w:name w:val="List Paragraph"/>
    <w:basedOn w:val="Standard"/>
    <w:uiPriority w:val="34"/>
    <w:qFormat/>
    <w:rsid w:val="00740EE0"/>
    <w:pPr>
      <w:ind w:left="720"/>
      <w:contextualSpacing/>
    </w:pPr>
  </w:style>
  <w:style w:type="character" w:styleId="IntensiveHervorhebung">
    <w:name w:val="Intense Emphasis"/>
    <w:basedOn w:val="Absatz-Standardschriftart"/>
    <w:uiPriority w:val="21"/>
    <w:qFormat/>
    <w:rsid w:val="00740EE0"/>
    <w:rPr>
      <w:i/>
      <w:iCs/>
      <w:color w:val="0F4761" w:themeColor="accent1" w:themeShade="BF"/>
    </w:rPr>
  </w:style>
  <w:style w:type="paragraph" w:styleId="IntensivesZitat">
    <w:name w:val="Intense Quote"/>
    <w:basedOn w:val="Standard"/>
    <w:next w:val="Standard"/>
    <w:link w:val="IntensivesZitatZchn"/>
    <w:uiPriority w:val="30"/>
    <w:qFormat/>
    <w:rsid w:val="00740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40EE0"/>
    <w:rPr>
      <w:i/>
      <w:iCs/>
      <w:color w:val="0F4761" w:themeColor="accent1" w:themeShade="BF"/>
    </w:rPr>
  </w:style>
  <w:style w:type="character" w:styleId="IntensiverVerweis">
    <w:name w:val="Intense Reference"/>
    <w:basedOn w:val="Absatz-Standardschriftart"/>
    <w:uiPriority w:val="32"/>
    <w:qFormat/>
    <w:rsid w:val="00740EE0"/>
    <w:rPr>
      <w:b/>
      <w:bCs/>
      <w:smallCaps/>
      <w:color w:val="0F4761" w:themeColor="accent1" w:themeShade="BF"/>
      <w:spacing w:val="5"/>
    </w:rPr>
  </w:style>
  <w:style w:type="paragraph" w:styleId="StandardWeb">
    <w:name w:val="Normal (Web)"/>
    <w:basedOn w:val="Standard"/>
    <w:uiPriority w:val="99"/>
    <w:semiHidden/>
    <w:unhideWhenUsed/>
    <w:rsid w:val="00740EE0"/>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740E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4754">
      <w:bodyDiv w:val="1"/>
      <w:marLeft w:val="0"/>
      <w:marRight w:val="0"/>
      <w:marTop w:val="0"/>
      <w:marBottom w:val="0"/>
      <w:divBdr>
        <w:top w:val="none" w:sz="0" w:space="0" w:color="auto"/>
        <w:left w:val="none" w:sz="0" w:space="0" w:color="auto"/>
        <w:bottom w:val="none" w:sz="0" w:space="0" w:color="auto"/>
        <w:right w:val="none" w:sz="0" w:space="0" w:color="auto"/>
      </w:divBdr>
      <w:divsChild>
        <w:div w:id="1373576681">
          <w:marLeft w:val="0"/>
          <w:marRight w:val="0"/>
          <w:marTop w:val="0"/>
          <w:marBottom w:val="0"/>
          <w:divBdr>
            <w:top w:val="none" w:sz="0" w:space="0" w:color="auto"/>
            <w:left w:val="none" w:sz="0" w:space="0" w:color="auto"/>
            <w:bottom w:val="none" w:sz="0" w:space="0" w:color="auto"/>
            <w:right w:val="none" w:sz="0" w:space="0" w:color="auto"/>
          </w:divBdr>
          <w:divsChild>
            <w:div w:id="469979451">
              <w:marLeft w:val="0"/>
              <w:marRight w:val="0"/>
              <w:marTop w:val="0"/>
              <w:marBottom w:val="0"/>
              <w:divBdr>
                <w:top w:val="none" w:sz="0" w:space="0" w:color="auto"/>
                <w:left w:val="none" w:sz="0" w:space="0" w:color="auto"/>
                <w:bottom w:val="none" w:sz="0" w:space="0" w:color="auto"/>
                <w:right w:val="none" w:sz="0" w:space="0" w:color="auto"/>
              </w:divBdr>
              <w:divsChild>
                <w:div w:id="1597056173">
                  <w:marLeft w:val="0"/>
                  <w:marRight w:val="0"/>
                  <w:marTop w:val="0"/>
                  <w:marBottom w:val="0"/>
                  <w:divBdr>
                    <w:top w:val="none" w:sz="0" w:space="0" w:color="auto"/>
                    <w:left w:val="none" w:sz="0" w:space="0" w:color="auto"/>
                    <w:bottom w:val="none" w:sz="0" w:space="0" w:color="auto"/>
                    <w:right w:val="none" w:sz="0" w:space="0" w:color="auto"/>
                  </w:divBdr>
                  <w:divsChild>
                    <w:div w:id="14998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14490">
      <w:bodyDiv w:val="1"/>
      <w:marLeft w:val="0"/>
      <w:marRight w:val="0"/>
      <w:marTop w:val="0"/>
      <w:marBottom w:val="0"/>
      <w:divBdr>
        <w:top w:val="none" w:sz="0" w:space="0" w:color="auto"/>
        <w:left w:val="none" w:sz="0" w:space="0" w:color="auto"/>
        <w:bottom w:val="none" w:sz="0" w:space="0" w:color="auto"/>
        <w:right w:val="none" w:sz="0" w:space="0" w:color="auto"/>
      </w:divBdr>
      <w:divsChild>
        <w:div w:id="302926250">
          <w:marLeft w:val="0"/>
          <w:marRight w:val="0"/>
          <w:marTop w:val="0"/>
          <w:marBottom w:val="0"/>
          <w:divBdr>
            <w:top w:val="none" w:sz="0" w:space="0" w:color="auto"/>
            <w:left w:val="none" w:sz="0" w:space="0" w:color="auto"/>
            <w:bottom w:val="none" w:sz="0" w:space="0" w:color="auto"/>
            <w:right w:val="none" w:sz="0" w:space="0" w:color="auto"/>
          </w:divBdr>
          <w:divsChild>
            <w:div w:id="1378357633">
              <w:marLeft w:val="0"/>
              <w:marRight w:val="0"/>
              <w:marTop w:val="0"/>
              <w:marBottom w:val="0"/>
              <w:divBdr>
                <w:top w:val="none" w:sz="0" w:space="0" w:color="auto"/>
                <w:left w:val="none" w:sz="0" w:space="0" w:color="auto"/>
                <w:bottom w:val="none" w:sz="0" w:space="0" w:color="auto"/>
                <w:right w:val="none" w:sz="0" w:space="0" w:color="auto"/>
              </w:divBdr>
              <w:divsChild>
                <w:div w:id="614871826">
                  <w:marLeft w:val="0"/>
                  <w:marRight w:val="0"/>
                  <w:marTop w:val="0"/>
                  <w:marBottom w:val="0"/>
                  <w:divBdr>
                    <w:top w:val="none" w:sz="0" w:space="0" w:color="auto"/>
                    <w:left w:val="none" w:sz="0" w:space="0" w:color="auto"/>
                    <w:bottom w:val="none" w:sz="0" w:space="0" w:color="auto"/>
                    <w:right w:val="none" w:sz="0" w:space="0" w:color="auto"/>
                  </w:divBdr>
                  <w:divsChild>
                    <w:div w:id="1733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48909">
      <w:bodyDiv w:val="1"/>
      <w:marLeft w:val="0"/>
      <w:marRight w:val="0"/>
      <w:marTop w:val="0"/>
      <w:marBottom w:val="0"/>
      <w:divBdr>
        <w:top w:val="none" w:sz="0" w:space="0" w:color="auto"/>
        <w:left w:val="none" w:sz="0" w:space="0" w:color="auto"/>
        <w:bottom w:val="none" w:sz="0" w:space="0" w:color="auto"/>
        <w:right w:val="none" w:sz="0" w:space="0" w:color="auto"/>
      </w:divBdr>
      <w:divsChild>
        <w:div w:id="824054323">
          <w:marLeft w:val="0"/>
          <w:marRight w:val="0"/>
          <w:marTop w:val="0"/>
          <w:marBottom w:val="0"/>
          <w:divBdr>
            <w:top w:val="none" w:sz="0" w:space="0" w:color="auto"/>
            <w:left w:val="none" w:sz="0" w:space="0" w:color="auto"/>
            <w:bottom w:val="none" w:sz="0" w:space="0" w:color="auto"/>
            <w:right w:val="none" w:sz="0" w:space="0" w:color="auto"/>
          </w:divBdr>
          <w:divsChild>
            <w:div w:id="285628347">
              <w:marLeft w:val="0"/>
              <w:marRight w:val="0"/>
              <w:marTop w:val="0"/>
              <w:marBottom w:val="0"/>
              <w:divBdr>
                <w:top w:val="none" w:sz="0" w:space="0" w:color="auto"/>
                <w:left w:val="none" w:sz="0" w:space="0" w:color="auto"/>
                <w:bottom w:val="none" w:sz="0" w:space="0" w:color="auto"/>
                <w:right w:val="none" w:sz="0" w:space="0" w:color="auto"/>
              </w:divBdr>
              <w:divsChild>
                <w:div w:id="1499421220">
                  <w:marLeft w:val="0"/>
                  <w:marRight w:val="0"/>
                  <w:marTop w:val="0"/>
                  <w:marBottom w:val="0"/>
                  <w:divBdr>
                    <w:top w:val="none" w:sz="0" w:space="0" w:color="auto"/>
                    <w:left w:val="none" w:sz="0" w:space="0" w:color="auto"/>
                    <w:bottom w:val="none" w:sz="0" w:space="0" w:color="auto"/>
                    <w:right w:val="none" w:sz="0" w:space="0" w:color="auto"/>
                  </w:divBdr>
                  <w:divsChild>
                    <w:div w:id="1297417681">
                      <w:marLeft w:val="0"/>
                      <w:marRight w:val="0"/>
                      <w:marTop w:val="0"/>
                      <w:marBottom w:val="0"/>
                      <w:divBdr>
                        <w:top w:val="none" w:sz="0" w:space="0" w:color="auto"/>
                        <w:left w:val="none" w:sz="0" w:space="0" w:color="auto"/>
                        <w:bottom w:val="none" w:sz="0" w:space="0" w:color="auto"/>
                        <w:right w:val="none" w:sz="0" w:space="0" w:color="auto"/>
                      </w:divBdr>
                    </w:div>
                    <w:div w:id="926811055">
                      <w:marLeft w:val="0"/>
                      <w:marRight w:val="0"/>
                      <w:marTop w:val="0"/>
                      <w:marBottom w:val="0"/>
                      <w:divBdr>
                        <w:top w:val="none" w:sz="0" w:space="0" w:color="auto"/>
                        <w:left w:val="none" w:sz="0" w:space="0" w:color="auto"/>
                        <w:bottom w:val="none" w:sz="0" w:space="0" w:color="auto"/>
                        <w:right w:val="none" w:sz="0" w:space="0" w:color="auto"/>
                      </w:divBdr>
                    </w:div>
                  </w:divsChild>
                </w:div>
                <w:div w:id="820315614">
                  <w:marLeft w:val="0"/>
                  <w:marRight w:val="0"/>
                  <w:marTop w:val="0"/>
                  <w:marBottom w:val="0"/>
                  <w:divBdr>
                    <w:top w:val="none" w:sz="0" w:space="0" w:color="auto"/>
                    <w:left w:val="none" w:sz="0" w:space="0" w:color="auto"/>
                    <w:bottom w:val="none" w:sz="0" w:space="0" w:color="auto"/>
                    <w:right w:val="none" w:sz="0" w:space="0" w:color="auto"/>
                  </w:divBdr>
                  <w:divsChild>
                    <w:div w:id="6887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8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1172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Warth</dc:creator>
  <cp:keywords/>
  <dc:description/>
  <cp:lastModifiedBy>Bettina Henkelmann</cp:lastModifiedBy>
  <cp:revision>2</cp:revision>
  <cp:lastPrinted>2025-11-18T11:44:00Z</cp:lastPrinted>
  <dcterms:created xsi:type="dcterms:W3CDTF">2025-11-18T11:44:00Z</dcterms:created>
  <dcterms:modified xsi:type="dcterms:W3CDTF">2025-11-18T11:44:00Z</dcterms:modified>
</cp:coreProperties>
</file>